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D66" w:rsidRPr="0080259E" w:rsidRDefault="0083153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kern w:val="0"/>
          <w:sz w:val="28"/>
          <w:szCs w:val="28"/>
        </w:rPr>
      </w:pPr>
      <w:bookmarkStart w:id="0" w:name="page1"/>
      <w:bookmarkEnd w:id="0"/>
      <w:r w:rsidRPr="0080259E">
        <w:rPr>
          <w:rFonts w:ascii="Times New Roman" w:hAnsi="Times New Roman" w:cs="B Titr"/>
          <w:bCs/>
          <w:color w:val="D60000"/>
          <w:kern w:val="0"/>
          <w:sz w:val="24"/>
          <w:szCs w:val="24"/>
          <w:rtl/>
        </w:rPr>
        <w:t xml:space="preserve">اسپري دهانی‌ : ( </w:t>
      </w:r>
      <w:r w:rsidRPr="0080259E">
        <w:rPr>
          <w:rFonts w:ascii="Calibri" w:hAnsi="Calibri" w:cs="B Titr"/>
          <w:bCs/>
          <w:color w:val="D60000"/>
          <w:kern w:val="0"/>
          <w:sz w:val="24"/>
          <w:szCs w:val="24"/>
        </w:rPr>
        <w:t>L</w:t>
      </w:r>
      <w:r w:rsidRPr="0080259E">
        <w:rPr>
          <w:rFonts w:ascii="Times New Roman" w:hAnsi="Times New Roman" w:cs="B Titr"/>
          <w:bCs/>
          <w:color w:val="D60000"/>
          <w:kern w:val="0"/>
          <w:sz w:val="24"/>
          <w:szCs w:val="24"/>
          <w:rtl/>
        </w:rPr>
        <w:t xml:space="preserve"> شکل‌)</w:t>
      </w:r>
    </w:p>
    <w:p w:rsidR="00843D66" w:rsidRDefault="00843D66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3153F">
      <w:pPr>
        <w:widowControl w:val="0"/>
        <w:overflowPunct w:val="0"/>
        <w:autoSpaceDE w:val="0"/>
        <w:autoSpaceDN w:val="0"/>
        <w:bidi/>
        <w:adjustRightInd w:val="0"/>
        <w:spacing w:after="0" w:line="276" w:lineRule="auto"/>
        <w:ind w:left="120" w:right="1380" w:firstLine="1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B Nazanin" w:hint="cs"/>
          <w:kern w:val="0"/>
          <w:sz w:val="24"/>
          <w:rtl/>
        </w:rPr>
        <w:t>١</w:t>
      </w:r>
      <w:r>
        <w:rPr>
          <w:rFonts w:ascii="Times New Roman" w:hAnsi="Times New Roman" w:cs="B Nazanin"/>
          <w:kern w:val="0"/>
          <w:sz w:val="24"/>
          <w:rtl/>
        </w:rPr>
        <w:t xml:space="preserve">- درپوش دارو را برداشته‌ و آن را عمودی‌ و معکوس نگه‌ دارید به‌ طوری‌ که‌ پمپ‌ اسپری‌ در بالا قرار گرفته‌ شود. دارو را به‌ خوبی‌ تکان دهید </w:t>
      </w:r>
      <w:r>
        <w:rPr>
          <w:rFonts w:ascii="Times New Roman" w:hAnsi="Times New Roman" w:cs="Calibri"/>
          <w:kern w:val="0"/>
          <w:sz w:val="24"/>
          <w:rtl/>
        </w:rPr>
        <w:t>.</w:t>
      </w:r>
    </w:p>
    <w:p w:rsidR="00843D66" w:rsidRDefault="00843D66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3153F">
      <w:pPr>
        <w:widowControl w:val="0"/>
        <w:overflowPunct w:val="0"/>
        <w:autoSpaceDE w:val="0"/>
        <w:autoSpaceDN w:val="0"/>
        <w:bidi/>
        <w:adjustRightInd w:val="0"/>
        <w:spacing w:after="0" w:line="276" w:lineRule="auto"/>
        <w:ind w:left="140" w:right="1380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B Nazanin" w:hint="cs"/>
          <w:kern w:val="0"/>
          <w:sz w:val="24"/>
          <w:rtl/>
        </w:rPr>
        <w:t>٢</w:t>
      </w:r>
      <w:r>
        <w:rPr>
          <w:rFonts w:ascii="Times New Roman" w:hAnsi="Times New Roman" w:cs="B Nazanin"/>
          <w:kern w:val="0"/>
          <w:sz w:val="24"/>
          <w:rtl/>
        </w:rPr>
        <w:t>- اگر برای‌ بار اول است‌ که‌ از دارو استفاده می‌کنید بهتر است‌ ٢ پاف از دارو را در محیط‌ اسپری‌ کنید تا از درست‌ کار کردن اسپری‌ اطمینان حاصل‌ کنید.</w:t>
      </w:r>
    </w:p>
    <w:p w:rsidR="00843D66" w:rsidRDefault="00843D66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3153F">
      <w:pPr>
        <w:widowControl w:val="0"/>
        <w:overflowPunct w:val="0"/>
        <w:autoSpaceDE w:val="0"/>
        <w:autoSpaceDN w:val="0"/>
        <w:bidi/>
        <w:adjustRightInd w:val="0"/>
        <w:spacing w:after="0" w:line="276" w:lineRule="auto"/>
        <w:ind w:left="140" w:right="1380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B Nazanin" w:hint="cs"/>
          <w:kern w:val="0"/>
          <w:sz w:val="24"/>
          <w:rtl/>
        </w:rPr>
        <w:t>٣</w:t>
      </w:r>
      <w:r>
        <w:rPr>
          <w:rFonts w:ascii="Times New Roman" w:hAnsi="Times New Roman" w:cs="B Nazanin"/>
          <w:kern w:val="0"/>
          <w:sz w:val="24"/>
          <w:rtl/>
        </w:rPr>
        <w:t>- لوله‌ دهانی‌ را در فاصله‌ ٢ تا ٤ سانتی‌ متر از دهان نگه‌ دارید سر را قدری‌ به‌ عقب‌ برده و به‌ آهستگی‌ بازدم خود را بیرون دهید، سپس‌ لوله‌ دهانی‌ را داخل‌ دهان ببرید بنحوی‌ که‌ منفذی‌ برای‌ خروج هوا از دهان نباشد</w:t>
      </w:r>
      <w:r>
        <w:rPr>
          <w:rFonts w:ascii="Times New Roman" w:hAnsi="Times New Roman" w:cs="Calibri"/>
          <w:kern w:val="0"/>
          <w:sz w:val="24"/>
          <w:rtl/>
        </w:rPr>
        <w:t>.</w:t>
      </w:r>
    </w:p>
    <w:p w:rsidR="00843D66" w:rsidRDefault="00843D66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3153F">
      <w:pPr>
        <w:widowControl w:val="0"/>
        <w:overflowPunct w:val="0"/>
        <w:autoSpaceDE w:val="0"/>
        <w:autoSpaceDN w:val="0"/>
        <w:bidi/>
        <w:adjustRightInd w:val="0"/>
        <w:spacing w:after="0" w:line="276" w:lineRule="auto"/>
        <w:ind w:left="140" w:right="1380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B Nazanin" w:hint="cs"/>
          <w:kern w:val="0"/>
          <w:sz w:val="24"/>
          <w:rtl/>
        </w:rPr>
        <w:t>٤</w:t>
      </w:r>
      <w:r>
        <w:rPr>
          <w:rFonts w:ascii="Times New Roman" w:hAnsi="Times New Roman" w:cs="B Nazanin"/>
          <w:kern w:val="0"/>
          <w:sz w:val="24"/>
          <w:rtl/>
        </w:rPr>
        <w:t>- قسمت‌ انتهایی‌ دستگاه را فشار دهید تا دارو آزاد شود و به‌ آرامی‌ نفس‌ بکشید(حدود ٣تا ٥ ثانیه‌ )</w:t>
      </w:r>
    </w:p>
    <w:p w:rsidR="00843D66" w:rsidRDefault="00843D66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3153F">
      <w:pPr>
        <w:widowControl w:val="0"/>
        <w:overflowPunct w:val="0"/>
        <w:autoSpaceDE w:val="0"/>
        <w:autoSpaceDN w:val="0"/>
        <w:bidi/>
        <w:adjustRightInd w:val="0"/>
        <w:spacing w:after="0" w:line="277" w:lineRule="auto"/>
        <w:ind w:left="140" w:right="1380" w:hanging="1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B Nazanin" w:hint="cs"/>
          <w:kern w:val="0"/>
          <w:sz w:val="24"/>
          <w:rtl/>
        </w:rPr>
        <w:t>٥</w:t>
      </w:r>
      <w:r>
        <w:rPr>
          <w:rFonts w:ascii="Times New Roman" w:hAnsi="Times New Roman" w:cs="B Nazanin"/>
          <w:kern w:val="0"/>
          <w:sz w:val="24"/>
          <w:rtl/>
        </w:rPr>
        <w:t>- فشار را از قسمت‌ انتهایی‌ دستگاه برداشته‌ ،آن را رها کنید.</w:t>
      </w:r>
    </w:p>
    <w:p w:rsidR="00843D66" w:rsidRDefault="00843D66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3153F">
      <w:pPr>
        <w:widowControl w:val="0"/>
        <w:overflowPunct w:val="0"/>
        <w:autoSpaceDE w:val="0"/>
        <w:autoSpaceDN w:val="0"/>
        <w:bidi/>
        <w:adjustRightInd w:val="0"/>
        <w:spacing w:after="0" w:line="253" w:lineRule="auto"/>
        <w:ind w:firstLine="3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B Titr"/>
          <w:bCs/>
          <w:color w:val="D60000"/>
          <w:kern w:val="0"/>
          <w:sz w:val="24"/>
          <w:szCs w:val="24"/>
          <w:rtl/>
        </w:rPr>
        <w:t xml:space="preserve">استفاده از دمیار(آسان نفس‌ ): </w:t>
      </w:r>
      <w:r>
        <w:rPr>
          <w:rFonts w:ascii="Times New Roman" w:hAnsi="Times New Roman" w:cs="B Nazanin"/>
          <w:kern w:val="0"/>
          <w:sz w:val="24"/>
          <w:rtl/>
        </w:rPr>
        <w:t>دمیار ها کمک‌ می‌</w:t>
      </w:r>
      <w:r>
        <w:rPr>
          <w:rFonts w:ascii="Times New Roman" w:hAnsi="Times New Roman" w:cs="B Titr"/>
          <w:bCs/>
          <w:color w:val="D60000"/>
          <w:kern w:val="0"/>
          <w:sz w:val="24"/>
          <w:szCs w:val="24"/>
          <w:rtl/>
        </w:rPr>
        <w:t xml:space="preserve"> </w:t>
      </w:r>
      <w:r>
        <w:rPr>
          <w:rFonts w:ascii="Times New Roman" w:hAnsi="Times New Roman" w:cs="B Nazanin" w:hint="cs"/>
          <w:kern w:val="0"/>
          <w:sz w:val="24"/>
          <w:rtl/>
        </w:rPr>
        <w:t>کنند</w:t>
      </w:r>
      <w:r>
        <w:rPr>
          <w:rFonts w:ascii="Times New Roman" w:hAnsi="Times New Roman" w:cs="B Nazanin"/>
          <w:kern w:val="0"/>
          <w:sz w:val="24"/>
          <w:rtl/>
        </w:rPr>
        <w:t xml:space="preserve"> که‌ دارو به‌ طور مستقیم‌ به‌ ریه‌ ها منتقل‌ شود و از رسوب دارو در دهان و گلو که‌ خود می‌ تواند منجر به‌ عفونت‌ های‌ خفیف‌ و سوزش شود، جلوگیری‌ می‌ نمایند.</w:t>
      </w:r>
    </w:p>
    <w:p w:rsidR="00843D66" w:rsidRDefault="008315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  <w:r>
        <w:br w:type="column"/>
      </w: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3153F">
      <w:pPr>
        <w:widowControl w:val="0"/>
        <w:overflowPunct w:val="0"/>
        <w:autoSpaceDE w:val="0"/>
        <w:autoSpaceDN w:val="0"/>
        <w:bidi/>
        <w:adjustRightInd w:val="0"/>
        <w:spacing w:after="0" w:line="258" w:lineRule="auto"/>
        <w:ind w:hanging="2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B Nazanin" w:hint="cs"/>
          <w:kern w:val="0"/>
          <w:sz w:val="24"/>
          <w:rtl/>
        </w:rPr>
        <w:t>تنها</w:t>
      </w:r>
      <w:r>
        <w:rPr>
          <w:rFonts w:ascii="Times New Roman" w:hAnsi="Times New Roman" w:cs="B Nazanin"/>
          <w:kern w:val="0"/>
          <w:sz w:val="24"/>
          <w:rtl/>
        </w:rPr>
        <w:t xml:space="preserve"> برای‌ استفاده از اسپری‌ های‌ </w:t>
      </w:r>
      <w:r>
        <w:rPr>
          <w:rFonts w:ascii="Calibri" w:hAnsi="Calibri" w:cs="B Nazanin"/>
          <w:kern w:val="0"/>
        </w:rPr>
        <w:t>L</w:t>
      </w:r>
      <w:r>
        <w:rPr>
          <w:rFonts w:ascii="Times New Roman" w:hAnsi="Times New Roman" w:cs="B Nazanin"/>
          <w:kern w:val="0"/>
          <w:sz w:val="24"/>
          <w:rtl/>
        </w:rPr>
        <w:t xml:space="preserve"> شکل‌ می‌توان از دمیار استفاده کرد.</w:t>
      </w:r>
    </w:p>
    <w:p w:rsidR="00843D66" w:rsidRDefault="00843D66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3153F">
      <w:pPr>
        <w:widowControl w:val="0"/>
        <w:overflowPunct w:val="0"/>
        <w:autoSpaceDE w:val="0"/>
        <w:autoSpaceDN w:val="0"/>
        <w:bidi/>
        <w:adjustRightInd w:val="0"/>
        <w:spacing w:after="0" w:line="260" w:lineRule="auto"/>
        <w:ind w:firstLine="4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B Nazanin" w:hint="cs"/>
          <w:kern w:val="0"/>
          <w:sz w:val="24"/>
          <w:rtl/>
        </w:rPr>
        <w:t>پس‌</w:t>
      </w:r>
      <w:r>
        <w:rPr>
          <w:rFonts w:ascii="Times New Roman" w:hAnsi="Times New Roman" w:cs="B Nazanin"/>
          <w:kern w:val="0"/>
          <w:sz w:val="24"/>
          <w:rtl/>
        </w:rPr>
        <w:t xml:space="preserve"> از استفاده از دمیار می‌توان آن را با آب ولرم شست‌ و شو داد.</w:t>
      </w:r>
    </w:p>
    <w:p w:rsidR="00843D66" w:rsidRDefault="00843D66">
      <w:pPr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3153F">
      <w:pPr>
        <w:widowControl w:val="0"/>
        <w:autoSpaceDE w:val="0"/>
        <w:autoSpaceDN w:val="0"/>
        <w:bidi/>
        <w:adjustRightInd w:val="0"/>
        <w:spacing w:after="0" w:line="240" w:lineRule="auto"/>
        <w:ind w:left="36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B Titr"/>
          <w:bCs/>
          <w:color w:val="D60000"/>
          <w:kern w:val="0"/>
          <w:sz w:val="24"/>
          <w:szCs w:val="24"/>
          <w:rtl/>
        </w:rPr>
        <w:t>رعایت‌ چند نکته‌:</w:t>
      </w:r>
    </w:p>
    <w:p w:rsidR="00843D66" w:rsidRDefault="00843D66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3153F">
      <w:pPr>
        <w:widowControl w:val="0"/>
        <w:overflowPunct w:val="0"/>
        <w:autoSpaceDE w:val="0"/>
        <w:autoSpaceDN w:val="0"/>
        <w:bidi/>
        <w:adjustRightInd w:val="0"/>
        <w:spacing w:after="0" w:line="278" w:lineRule="auto"/>
        <w:ind w:left="360" w:right="480" w:firstLine="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B Nazanin" w:hint="cs"/>
          <w:kern w:val="0"/>
          <w:sz w:val="24"/>
          <w:rtl/>
        </w:rPr>
        <w:t>پس‌</w:t>
      </w:r>
      <w:r>
        <w:rPr>
          <w:rFonts w:ascii="Times New Roman" w:hAnsi="Times New Roman" w:cs="B Nazanin"/>
          <w:kern w:val="0"/>
          <w:sz w:val="24"/>
          <w:rtl/>
        </w:rPr>
        <w:t xml:space="preserve"> از استفاده از اسپری‌ ها خصوصا اسپری‌ های‌ دارای‌ کورتون حتما دهان خود را با آب بشوئید.</w:t>
      </w:r>
    </w:p>
    <w:p w:rsidR="00843D66" w:rsidRDefault="00843D66">
      <w:pPr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3153F">
      <w:pPr>
        <w:widowControl w:val="0"/>
        <w:overflowPunct w:val="0"/>
        <w:autoSpaceDE w:val="0"/>
        <w:autoSpaceDN w:val="0"/>
        <w:bidi/>
        <w:adjustRightInd w:val="0"/>
        <w:spacing w:after="0" w:line="276" w:lineRule="auto"/>
        <w:ind w:left="360" w:right="480" w:firstLine="2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B Nazanin"/>
          <w:kern w:val="0"/>
          <w:sz w:val="24"/>
          <w:rtl/>
        </w:rPr>
        <w:t xml:space="preserve">در افراد سالمند و همچنین‌ کودکان برای‌ استفاده از اسپری‌ های‌ </w:t>
      </w:r>
      <w:r>
        <w:rPr>
          <w:rFonts w:ascii="Calibri" w:hAnsi="Calibri" w:cs="B Nazanin"/>
          <w:kern w:val="0"/>
        </w:rPr>
        <w:t>L</w:t>
      </w:r>
      <w:r>
        <w:rPr>
          <w:rFonts w:ascii="Times New Roman" w:hAnsi="Times New Roman" w:cs="B Nazanin"/>
          <w:kern w:val="0"/>
          <w:sz w:val="24"/>
          <w:rtl/>
        </w:rPr>
        <w:t xml:space="preserve"> شکل‌ از دمیار استفاده کنید.</w:t>
      </w:r>
    </w:p>
    <w:p w:rsidR="00843D66" w:rsidRDefault="00843D66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3153F">
      <w:pPr>
        <w:widowControl w:val="0"/>
        <w:overflowPunct w:val="0"/>
        <w:autoSpaceDE w:val="0"/>
        <w:autoSpaceDN w:val="0"/>
        <w:bidi/>
        <w:adjustRightInd w:val="0"/>
        <w:spacing w:after="0" w:line="274" w:lineRule="auto"/>
        <w:ind w:left="360" w:right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B Nazanin"/>
          <w:kern w:val="0"/>
          <w:sz w:val="24"/>
          <w:rtl/>
        </w:rPr>
        <w:t>در صورت بارداری‌ و یا شیردهی‌ تحت‌ نظر پزشک‌ از اسپری‌ های‌ مختلف‌ استفاده کنید.</w:t>
      </w: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2505F7" w:rsidRDefault="002505F7">
      <w:pPr>
        <w:widowControl w:val="0"/>
        <w:autoSpaceDE w:val="0"/>
        <w:autoSpaceDN w:val="0"/>
        <w:bidi/>
        <w:adjustRightInd w:val="0"/>
        <w:spacing w:after="0" w:line="240" w:lineRule="auto"/>
        <w:ind w:left="220"/>
        <w:rPr>
          <w:rFonts w:ascii="Times New Roman" w:hAnsi="Times New Roman" w:cs="B Titr"/>
          <w:bCs/>
          <w:color w:val="D60000"/>
          <w:kern w:val="0"/>
          <w:sz w:val="24"/>
          <w:rtl/>
        </w:rPr>
      </w:pPr>
    </w:p>
    <w:p w:rsidR="00843D66" w:rsidRPr="002505F7" w:rsidRDefault="002505F7" w:rsidP="004E7217">
      <w:pPr>
        <w:widowControl w:val="0"/>
        <w:autoSpaceDE w:val="0"/>
        <w:autoSpaceDN w:val="0"/>
        <w:bidi/>
        <w:adjustRightInd w:val="0"/>
        <w:spacing w:after="0" w:line="240" w:lineRule="auto"/>
        <w:ind w:left="220"/>
        <w:rPr>
          <w:rFonts w:ascii="Times New Roman" w:hAnsi="Times New Roman" w:cs="B Titr"/>
          <w:bCs/>
          <w:color w:val="D60000"/>
          <w:kern w:val="0"/>
          <w:sz w:val="32"/>
          <w:szCs w:val="32"/>
          <w:rtl/>
          <w:lang w:bidi="fa-IR"/>
        </w:rPr>
      </w:pPr>
      <w:r>
        <w:rPr>
          <w:rFonts w:ascii="Times New Roman" w:hAnsi="Times New Roman" w:cs="B Titr" w:hint="cs"/>
          <w:bCs/>
          <w:color w:val="D60000"/>
          <w:kern w:val="0"/>
          <w:sz w:val="24"/>
          <w:rtl/>
        </w:rPr>
        <w:t xml:space="preserve"> </w:t>
      </w:r>
    </w:p>
    <w:p w:rsidR="00843D66" w:rsidRDefault="00843D66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2505F7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ind w:left="220" w:right="780" w:hanging="1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B Nazanin" w:hint="cs"/>
          <w:kern w:val="0"/>
          <w:sz w:val="24"/>
          <w:rtl/>
        </w:rPr>
        <w:t xml:space="preserve"> </w:t>
      </w:r>
    </w:p>
    <w:p w:rsidR="00843D66" w:rsidRDefault="00843D66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2505F7">
      <w:pPr>
        <w:widowControl w:val="0"/>
        <w:overflowPunct w:val="0"/>
        <w:autoSpaceDE w:val="0"/>
        <w:autoSpaceDN w:val="0"/>
        <w:bidi/>
        <w:adjustRightInd w:val="0"/>
        <w:spacing w:after="0" w:line="240" w:lineRule="auto"/>
        <w:ind w:left="220" w:right="3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B Nazanin" w:hint="cs"/>
          <w:kern w:val="0"/>
          <w:sz w:val="24"/>
          <w:rtl/>
        </w:rPr>
        <w:t xml:space="preserve"> </w:t>
      </w:r>
    </w:p>
    <w:p w:rsidR="00843D66" w:rsidRDefault="00843D66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2505F7">
      <w:pPr>
        <w:widowControl w:val="0"/>
        <w:autoSpaceDE w:val="0"/>
        <w:autoSpaceDN w:val="0"/>
        <w:bidi/>
        <w:adjustRightInd w:val="0"/>
        <w:spacing w:after="0" w:line="240" w:lineRule="auto"/>
        <w:ind w:left="246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Calibri" w:hAnsi="Calibri" w:cs="Times New Roman" w:hint="cs"/>
          <w:kern w:val="0"/>
          <w:szCs w:val="24"/>
          <w:rtl/>
        </w:rPr>
        <w:t xml:space="preserve"> </w:t>
      </w:r>
    </w:p>
    <w:p w:rsidR="00843D66" w:rsidRDefault="008E378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  <w:lang w:bidi="fa-IR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-3657600</wp:posOffset>
            </wp:positionH>
            <wp:positionV relativeFrom="paragraph">
              <wp:posOffset>-6891020</wp:posOffset>
            </wp:positionV>
            <wp:extent cx="10058400" cy="7772400"/>
            <wp:effectExtent l="0" t="0" r="0" b="0"/>
            <wp:wrapNone/>
            <wp:docPr id="1" name="_x0000_s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s1025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backgroundMark x1="16582" y1="7734" x2="16582" y2="7734"/>
                                  <a14:backgroundMark x1="17424" y1="7625" x2="13763" y2="11819"/>
                                  <a14:backgroundMark x1="13763" y1="11819" x2="18981" y2="11656"/>
                                  <a14:backgroundMark x1="18981" y1="11656" x2="20665" y2="7462"/>
                                  <a14:backgroundMark x1="18645" y1="10512" x2="12332" y2="12527"/>
                                  <a14:backgroundMark x1="21423" y1="5283" x2="20960" y2="12527"/>
                                  <a14:backgroundMark x1="20960" y1="12527" x2="16204" y2="13017"/>
                                  <a14:backgroundMark x1="16204" y1="13017" x2="13173" y2="7026"/>
                                  <a14:backgroundMark x1="13173" y1="7026" x2="21380" y2="5011"/>
                                  <a14:backgroundMark x1="21886" y1="13943" x2="16035" y2="14216"/>
                                  <a14:backgroundMark x1="16035" y1="14216" x2="13173" y2="8115"/>
                                  <a14:backgroundMark x1="13173" y1="8115" x2="16793" y2="2669"/>
                                  <a14:backgroundMark x1="16793" y1="2669" x2="21338" y2="4412"/>
                                  <a14:backgroundMark x1="21338" y1="4412" x2="22475" y2="12527"/>
                                  <a14:backgroundMark x1="22475" y1="12527" x2="20918" y2="1383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153F">
        <w:br w:type="column"/>
      </w: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Pr="00261725" w:rsidRDefault="00843D66" w:rsidP="00950604">
      <w:pPr>
        <w:widowControl w:val="0"/>
        <w:autoSpaceDE w:val="0"/>
        <w:autoSpaceDN w:val="0"/>
        <w:adjustRightInd w:val="0"/>
        <w:spacing w:after="0" w:line="274" w:lineRule="exact"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 w:rsidR="00950604" w:rsidRPr="00261725" w:rsidRDefault="00950604" w:rsidP="0026172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B Nazanin"/>
          <w:bCs/>
          <w:kern w:val="0"/>
          <w:sz w:val="28"/>
          <w:szCs w:val="28"/>
          <w:rtl/>
          <w:lang w:bidi="fa-IR"/>
        </w:rPr>
      </w:pPr>
      <w:r w:rsidRPr="00261725">
        <w:rPr>
          <w:rFonts w:ascii="Times New Roman" w:hAnsi="Times New Roman" w:cs="B Nazanin" w:hint="cs"/>
          <w:bCs/>
          <w:kern w:val="0"/>
          <w:sz w:val="28"/>
          <w:szCs w:val="28"/>
          <w:rtl/>
          <w:lang w:bidi="fa-IR"/>
        </w:rPr>
        <w:t>دانشگاه علوم پزشکی شهرکرد</w:t>
      </w:r>
    </w:p>
    <w:p w:rsidR="00950604" w:rsidRPr="00261725" w:rsidRDefault="00950604" w:rsidP="0095060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B Nazanin"/>
          <w:bCs/>
          <w:kern w:val="0"/>
          <w:sz w:val="28"/>
          <w:szCs w:val="28"/>
          <w:rtl/>
          <w:lang w:bidi="fa-IR"/>
        </w:rPr>
      </w:pPr>
    </w:p>
    <w:p w:rsidR="00950604" w:rsidRPr="00261725" w:rsidRDefault="00950604" w:rsidP="0095060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kern w:val="0"/>
          <w:sz w:val="28"/>
          <w:szCs w:val="28"/>
          <w:rtl/>
          <w:lang w:bidi="fa-IR"/>
        </w:rPr>
      </w:pPr>
      <w:r w:rsidRPr="00261725">
        <w:rPr>
          <w:rFonts w:ascii="Times New Roman" w:hAnsi="Times New Roman" w:cs="B Nazanin" w:hint="cs"/>
          <w:bCs/>
          <w:kern w:val="0"/>
          <w:sz w:val="28"/>
          <w:szCs w:val="28"/>
          <w:rtl/>
          <w:lang w:bidi="fa-IR"/>
        </w:rPr>
        <w:t>بیمارستان امام جواد (ع) ناغان</w:t>
      </w:r>
    </w:p>
    <w:p w:rsidR="00843D66" w:rsidRDefault="00843D66" w:rsidP="0095060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 w:rsidP="0095060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 w:rsidP="00950604">
      <w:pPr>
        <w:widowControl w:val="0"/>
        <w:autoSpaceDE w:val="0"/>
        <w:autoSpaceDN w:val="0"/>
        <w:adjustRightInd w:val="0"/>
        <w:spacing w:after="0" w:line="295" w:lineRule="exact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2505F7" w:rsidRDefault="002505F7" w:rsidP="00950604">
      <w:pPr>
        <w:widowControl w:val="0"/>
        <w:overflowPunct w:val="0"/>
        <w:autoSpaceDE w:val="0"/>
        <w:autoSpaceDN w:val="0"/>
        <w:bidi/>
        <w:adjustRightInd w:val="0"/>
        <w:spacing w:after="0" w:line="240" w:lineRule="auto"/>
        <w:ind w:left="80" w:right="360" w:hanging="78"/>
        <w:jc w:val="center"/>
        <w:rPr>
          <w:rFonts w:ascii="Times New Roman" w:hAnsi="Times New Roman" w:cs="B Titr"/>
          <w:bCs/>
          <w:color w:val="002060"/>
          <w:kern w:val="0"/>
          <w:sz w:val="24"/>
          <w:szCs w:val="34"/>
          <w:rtl/>
        </w:rPr>
      </w:pPr>
      <w:r>
        <w:rPr>
          <w:rFonts w:ascii="Times New Roman" w:hAnsi="Times New Roman" w:cs="B Titr"/>
          <w:bCs/>
          <w:noProof/>
          <w:color w:val="002060"/>
          <w:kern w:val="0"/>
          <w:sz w:val="24"/>
          <w:szCs w:val="34"/>
          <w:lang w:bidi="fa-IR"/>
        </w:rPr>
        <w:drawing>
          <wp:inline distT="0" distB="0" distL="0" distR="0">
            <wp:extent cx="1171575" cy="790575"/>
            <wp:effectExtent l="19050" t="0" r="9525" b="0"/>
            <wp:docPr id="477955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87" w:rsidRDefault="008E3787" w:rsidP="008E3787">
      <w:pPr>
        <w:widowControl w:val="0"/>
        <w:overflowPunct w:val="0"/>
        <w:autoSpaceDE w:val="0"/>
        <w:autoSpaceDN w:val="0"/>
        <w:bidi/>
        <w:adjustRightInd w:val="0"/>
        <w:spacing w:after="0" w:line="240" w:lineRule="auto"/>
        <w:ind w:left="80" w:right="360" w:hanging="78"/>
        <w:jc w:val="center"/>
        <w:rPr>
          <w:rFonts w:ascii="Times New Roman" w:hAnsi="Times New Roman" w:cs="B Titr"/>
          <w:bCs/>
          <w:color w:val="002060"/>
          <w:kern w:val="0"/>
          <w:sz w:val="24"/>
          <w:szCs w:val="34"/>
          <w:rtl/>
        </w:rPr>
      </w:pPr>
      <w:r>
        <w:rPr>
          <w:rFonts w:ascii="Times New Roman" w:hAnsi="Times New Roman" w:cs="B Titr"/>
          <w:bCs/>
          <w:color w:val="002060"/>
          <w:kern w:val="0"/>
          <w:sz w:val="24"/>
          <w:szCs w:val="34"/>
          <w:rtl/>
        </w:rPr>
        <w:t>استفاده صحیح‌ از انواع</w:t>
      </w:r>
    </w:p>
    <w:p w:rsidR="002505F7" w:rsidRDefault="008E3787" w:rsidP="008E3787">
      <w:pPr>
        <w:widowControl w:val="0"/>
        <w:overflowPunct w:val="0"/>
        <w:autoSpaceDE w:val="0"/>
        <w:autoSpaceDN w:val="0"/>
        <w:bidi/>
        <w:adjustRightInd w:val="0"/>
        <w:spacing w:after="0" w:line="240" w:lineRule="auto"/>
        <w:ind w:left="80" w:right="360" w:hanging="78"/>
        <w:jc w:val="center"/>
        <w:rPr>
          <w:rFonts w:ascii="Times New Roman" w:hAnsi="Times New Roman" w:cs="B Titr"/>
          <w:bCs/>
          <w:color w:val="002060"/>
          <w:kern w:val="0"/>
          <w:sz w:val="24"/>
          <w:szCs w:val="34"/>
          <w:rtl/>
        </w:rPr>
      </w:pPr>
      <w:r>
        <w:rPr>
          <w:rFonts w:ascii="Times New Roman" w:hAnsi="Times New Roman" w:cs="B Titr"/>
          <w:bCs/>
          <w:color w:val="002060"/>
          <w:kern w:val="0"/>
          <w:sz w:val="24"/>
          <w:szCs w:val="34"/>
          <w:rtl/>
        </w:rPr>
        <w:t>اسپري هاي استنشاقی‌</w:t>
      </w:r>
    </w:p>
    <w:p w:rsidR="008E3787" w:rsidRPr="008E3787" w:rsidRDefault="00B55A4F" w:rsidP="00B55A4F">
      <w:pPr>
        <w:widowControl w:val="0"/>
        <w:overflowPunct w:val="0"/>
        <w:autoSpaceDE w:val="0"/>
        <w:autoSpaceDN w:val="0"/>
        <w:bidi/>
        <w:adjustRightInd w:val="0"/>
        <w:spacing w:after="0" w:line="240" w:lineRule="auto"/>
        <w:ind w:right="360"/>
        <w:rPr>
          <w:rFonts w:ascii="Times New Roman" w:hAnsi="Times New Roman" w:cs="B Titr"/>
          <w:bCs/>
          <w:color w:val="002060"/>
          <w:kern w:val="0"/>
          <w:sz w:val="24"/>
          <w:szCs w:val="24"/>
          <w:rtl/>
        </w:rPr>
      </w:pPr>
      <w:r>
        <w:rPr>
          <w:rFonts w:ascii="Times New Roman" w:hAnsi="Times New Roman" w:cs="B Titr" w:hint="cs"/>
          <w:bCs/>
          <w:color w:val="002060"/>
          <w:kern w:val="0"/>
          <w:sz w:val="24"/>
          <w:szCs w:val="34"/>
          <w:rtl/>
        </w:rPr>
        <w:t xml:space="preserve"> </w:t>
      </w:r>
      <w:r w:rsidR="008E3787" w:rsidRPr="008E3787">
        <w:rPr>
          <w:rFonts w:ascii="Times New Roman" w:hAnsi="Times New Roman" w:cs="B Titr" w:hint="cs"/>
          <w:bCs/>
          <w:color w:val="002060"/>
          <w:kern w:val="0"/>
          <w:sz w:val="24"/>
          <w:szCs w:val="24"/>
          <w:rtl/>
        </w:rPr>
        <w:t>تاریخ</w:t>
      </w:r>
      <w:r w:rsidR="008E3787">
        <w:rPr>
          <w:rFonts w:ascii="Times New Roman" w:hAnsi="Times New Roman" w:cs="B Titr" w:hint="cs"/>
          <w:bCs/>
          <w:color w:val="002060"/>
          <w:kern w:val="0"/>
          <w:sz w:val="24"/>
          <w:szCs w:val="34"/>
          <w:rtl/>
        </w:rPr>
        <w:t xml:space="preserve"> </w:t>
      </w:r>
      <w:r w:rsidR="008E3787" w:rsidRPr="008E3787">
        <w:rPr>
          <w:rFonts w:ascii="Times New Roman" w:hAnsi="Times New Roman" w:cs="B Titr" w:hint="cs"/>
          <w:bCs/>
          <w:color w:val="002060"/>
          <w:kern w:val="0"/>
          <w:sz w:val="24"/>
          <w:szCs w:val="24"/>
          <w:rtl/>
        </w:rPr>
        <w:t>تدوین:1/7/1403</w:t>
      </w:r>
    </w:p>
    <w:p w:rsidR="008E3787" w:rsidRDefault="008E3787" w:rsidP="00B55A4F">
      <w:pPr>
        <w:widowControl w:val="0"/>
        <w:overflowPunct w:val="0"/>
        <w:autoSpaceDE w:val="0"/>
        <w:autoSpaceDN w:val="0"/>
        <w:bidi/>
        <w:adjustRightInd w:val="0"/>
        <w:spacing w:after="0" w:line="240" w:lineRule="auto"/>
        <w:ind w:left="80" w:right="360" w:hanging="78"/>
        <w:rPr>
          <w:rFonts w:ascii="Times New Roman" w:hAnsi="Times New Roman" w:cs="B Titr"/>
          <w:bCs/>
          <w:color w:val="002060"/>
          <w:kern w:val="0"/>
          <w:sz w:val="24"/>
          <w:szCs w:val="24"/>
          <w:rtl/>
        </w:rPr>
      </w:pPr>
      <w:r w:rsidRPr="008E3787">
        <w:rPr>
          <w:rFonts w:ascii="Times New Roman" w:hAnsi="Times New Roman" w:cs="B Titr" w:hint="cs"/>
          <w:bCs/>
          <w:color w:val="002060"/>
          <w:kern w:val="0"/>
          <w:sz w:val="24"/>
          <w:szCs w:val="24"/>
          <w:rtl/>
        </w:rPr>
        <w:t>تاریخ بازنگری:1/7/1404</w:t>
      </w:r>
    </w:p>
    <w:p w:rsidR="0080259E" w:rsidRDefault="0080259E" w:rsidP="00B55A4F">
      <w:pPr>
        <w:widowControl w:val="0"/>
        <w:overflowPunct w:val="0"/>
        <w:autoSpaceDE w:val="0"/>
        <w:autoSpaceDN w:val="0"/>
        <w:bidi/>
        <w:adjustRightInd w:val="0"/>
        <w:spacing w:after="0" w:line="240" w:lineRule="auto"/>
        <w:ind w:left="80" w:right="360" w:hanging="78"/>
        <w:rPr>
          <w:rFonts w:ascii="Times New Roman" w:hAnsi="Times New Roman" w:cs="B Titr" w:hint="cs"/>
          <w:bCs/>
          <w:color w:val="002060"/>
          <w:kern w:val="0"/>
          <w:sz w:val="24"/>
          <w:szCs w:val="24"/>
          <w:rtl/>
          <w:lang w:bidi="fa-IR"/>
        </w:rPr>
      </w:pPr>
      <w:r>
        <w:rPr>
          <w:rFonts w:ascii="Times New Roman" w:hAnsi="Times New Roman" w:cs="B Titr" w:hint="cs"/>
          <w:bCs/>
          <w:color w:val="002060"/>
          <w:kern w:val="0"/>
          <w:sz w:val="24"/>
          <w:szCs w:val="24"/>
          <w:rtl/>
        </w:rPr>
        <w:t>کد</w:t>
      </w:r>
      <w:r w:rsidRPr="0080259E">
        <w:rPr>
          <w:rFonts w:ascii="Times New Roman" w:hAnsi="Times New Roman" w:cs="B Titr"/>
          <w:b/>
          <w:color w:val="002060"/>
          <w:kern w:val="0"/>
          <w:sz w:val="24"/>
          <w:szCs w:val="24"/>
        </w:rPr>
        <w:t xml:space="preserve">QR </w:t>
      </w:r>
      <w:r w:rsidRPr="0080259E">
        <w:rPr>
          <w:rFonts w:ascii="Times New Roman" w:hAnsi="Times New Roman" w:cs="B Titr" w:hint="cs"/>
          <w:b/>
          <w:color w:val="002060"/>
          <w:kern w:val="0"/>
          <w:sz w:val="24"/>
          <w:szCs w:val="24"/>
          <w:rtl/>
          <w:lang w:bidi="fa-IR"/>
        </w:rPr>
        <w:t xml:space="preserve"> :  </w:t>
      </w:r>
      <w:r w:rsidRPr="0080259E">
        <w:rPr>
          <w:rFonts w:ascii="Times New Roman" w:hAnsi="Times New Roman" w:cs="B Titr"/>
          <w:b/>
          <w:color w:val="002060"/>
          <w:kern w:val="0"/>
          <w:sz w:val="24"/>
          <w:szCs w:val="24"/>
          <w:lang w:bidi="fa-IR"/>
        </w:rPr>
        <w:t>BNI 17</w:t>
      </w:r>
    </w:p>
    <w:p w:rsidR="00B55A4F" w:rsidRPr="008E3787" w:rsidRDefault="00B55A4F" w:rsidP="00B55A4F">
      <w:pPr>
        <w:widowControl w:val="0"/>
        <w:overflowPunct w:val="0"/>
        <w:autoSpaceDE w:val="0"/>
        <w:autoSpaceDN w:val="0"/>
        <w:bidi/>
        <w:adjustRightInd w:val="0"/>
        <w:spacing w:after="0" w:line="240" w:lineRule="auto"/>
        <w:ind w:left="80" w:right="360" w:hanging="78"/>
        <w:rPr>
          <w:rFonts w:ascii="Times New Roman" w:hAnsi="Times New Roman" w:cs="B Titr"/>
          <w:bCs/>
          <w:color w:val="002060"/>
          <w:kern w:val="0"/>
          <w:sz w:val="24"/>
          <w:szCs w:val="24"/>
          <w:rtl/>
          <w:lang w:bidi="fa-IR"/>
        </w:rPr>
      </w:pPr>
      <w:r>
        <w:rPr>
          <w:rFonts w:ascii="Times New Roman" w:hAnsi="Times New Roman" w:cs="B Titr" w:hint="cs"/>
          <w:bCs/>
          <w:color w:val="002060"/>
          <w:kern w:val="0"/>
          <w:sz w:val="24"/>
          <w:szCs w:val="24"/>
          <w:rtl/>
          <w:lang w:bidi="fa-IR"/>
        </w:rPr>
        <w:t>پزشک تاییدکننده :</w:t>
      </w:r>
    </w:p>
    <w:p w:rsidR="008E3787" w:rsidRDefault="008E3787" w:rsidP="008E3787">
      <w:pPr>
        <w:widowControl w:val="0"/>
        <w:overflowPunct w:val="0"/>
        <w:autoSpaceDE w:val="0"/>
        <w:autoSpaceDN w:val="0"/>
        <w:bidi/>
        <w:adjustRightInd w:val="0"/>
        <w:spacing w:after="0" w:line="240" w:lineRule="auto"/>
        <w:ind w:left="80" w:right="360" w:hanging="78"/>
        <w:jc w:val="center"/>
        <w:rPr>
          <w:rFonts w:ascii="Times New Roman" w:hAnsi="Times New Roman" w:cs="B Titr" w:hint="cs"/>
          <w:bCs/>
          <w:color w:val="002060"/>
          <w:kern w:val="0"/>
          <w:sz w:val="20"/>
          <w:szCs w:val="20"/>
          <w:rtl/>
          <w:lang w:bidi="fa-IR"/>
        </w:rPr>
      </w:pPr>
      <w:r w:rsidRPr="008E3787">
        <w:rPr>
          <w:rFonts w:ascii="Times New Roman" w:hAnsi="Times New Roman" w:cs="B Titr" w:hint="cs"/>
          <w:bCs/>
          <w:color w:val="002060"/>
          <w:kern w:val="0"/>
          <w:sz w:val="20"/>
          <w:szCs w:val="20"/>
          <w:rtl/>
        </w:rPr>
        <w:t>تهیه کننده:خانم پروین جمال پور-کارشناس پرستاری</w:t>
      </w:r>
    </w:p>
    <w:p w:rsidR="00B55A4F" w:rsidRDefault="00B55A4F" w:rsidP="00B55A4F">
      <w:pPr>
        <w:widowControl w:val="0"/>
        <w:overflowPunct w:val="0"/>
        <w:autoSpaceDE w:val="0"/>
        <w:autoSpaceDN w:val="0"/>
        <w:bidi/>
        <w:adjustRightInd w:val="0"/>
        <w:spacing w:after="0" w:line="240" w:lineRule="auto"/>
        <w:ind w:left="80" w:right="360" w:hanging="78"/>
        <w:jc w:val="center"/>
        <w:rPr>
          <w:rFonts w:ascii="Times New Roman" w:hAnsi="Times New Roman" w:cs="B Titr"/>
          <w:bCs/>
          <w:color w:val="002060"/>
          <w:kern w:val="0"/>
          <w:sz w:val="20"/>
          <w:szCs w:val="20"/>
          <w:rtl/>
          <w:lang w:bidi="fa-IR"/>
        </w:rPr>
      </w:pPr>
    </w:p>
    <w:p w:rsidR="008E3787" w:rsidRPr="008E3787" w:rsidRDefault="008E3787" w:rsidP="008E3787">
      <w:pPr>
        <w:tabs>
          <w:tab w:val="left" w:pos="1560"/>
        </w:tabs>
        <w:bidi/>
        <w:spacing w:line="360" w:lineRule="auto"/>
        <w:jc w:val="both"/>
        <w:rPr>
          <w:b/>
          <w:bCs/>
          <w:sz w:val="24"/>
          <w:szCs w:val="24"/>
          <w:rtl/>
          <w:lang w:bidi="fa-IR"/>
        </w:rPr>
      </w:pPr>
      <w:r w:rsidRPr="008E3787">
        <w:rPr>
          <w:rFonts w:hint="cs"/>
          <w:b/>
          <w:bCs/>
          <w:sz w:val="24"/>
          <w:szCs w:val="24"/>
          <w:rtl/>
          <w:lang w:bidi="fa-IR"/>
        </w:rPr>
        <w:t>آدرس:ناغان جاده کمربندی بیمارستان امام جواد (ع)</w:t>
      </w:r>
    </w:p>
    <w:p w:rsidR="008E3787" w:rsidRPr="008E3787" w:rsidRDefault="008E3787" w:rsidP="008E3787">
      <w:pPr>
        <w:tabs>
          <w:tab w:val="left" w:pos="1560"/>
        </w:tabs>
        <w:bidi/>
        <w:spacing w:line="360" w:lineRule="auto"/>
        <w:jc w:val="both"/>
        <w:rPr>
          <w:b/>
          <w:bCs/>
          <w:sz w:val="24"/>
          <w:szCs w:val="24"/>
          <w:rtl/>
          <w:lang w:bidi="fa-IR"/>
        </w:rPr>
      </w:pPr>
      <w:r w:rsidRPr="008E3787">
        <w:rPr>
          <w:rFonts w:hint="cs"/>
          <w:b/>
          <w:bCs/>
          <w:sz w:val="24"/>
          <w:szCs w:val="24"/>
          <w:rtl/>
          <w:lang w:bidi="fa-IR"/>
        </w:rPr>
        <w:t>تلفن:63-03832463662</w:t>
      </w:r>
    </w:p>
    <w:p w:rsidR="00B55A4F" w:rsidRDefault="003216F1" w:rsidP="00B55A4F">
      <w:pPr>
        <w:tabs>
          <w:tab w:val="left" w:pos="1560"/>
        </w:tabs>
        <w:bidi/>
        <w:spacing w:line="360" w:lineRule="auto"/>
        <w:jc w:val="both"/>
        <w:rPr>
          <w:rFonts w:hint="cs"/>
          <w:sz w:val="28"/>
          <w:szCs w:val="28"/>
          <w:rtl/>
          <w:lang w:bidi="fa-IR"/>
        </w:rPr>
      </w:pPr>
      <w:hyperlink r:id="rId12" w:history="1">
        <w:r w:rsidR="008E3787" w:rsidRPr="008E3787">
          <w:rPr>
            <w:rStyle w:val="Hyperlink"/>
            <w:sz w:val="24"/>
            <w:szCs w:val="24"/>
            <w:lang w:bidi="fa-IR"/>
          </w:rPr>
          <w:t>https://emamjavadhp.skums.ac.ir/</w:t>
        </w:r>
      </w:hyperlink>
    </w:p>
    <w:p w:rsidR="008E3787" w:rsidRPr="00B55A4F" w:rsidRDefault="008E3787" w:rsidP="00B55A4F">
      <w:pPr>
        <w:tabs>
          <w:tab w:val="left" w:pos="1560"/>
        </w:tabs>
        <w:bidi/>
        <w:spacing w:line="360" w:lineRule="auto"/>
        <w:jc w:val="both"/>
        <w:rPr>
          <w:sz w:val="28"/>
          <w:szCs w:val="28"/>
          <w:rtl/>
          <w:lang w:bidi="fa-IR"/>
        </w:rPr>
      </w:pPr>
      <w:r w:rsidRPr="008E3787">
        <w:rPr>
          <w:rFonts w:hint="cs"/>
          <w:b/>
          <w:bCs/>
          <w:sz w:val="24"/>
          <w:szCs w:val="24"/>
          <w:rtl/>
          <w:lang w:bidi="fa-IR"/>
        </w:rPr>
        <w:t xml:space="preserve">واحد پیگیری و آموزش به بیمار </w:t>
      </w:r>
    </w:p>
    <w:p w:rsidR="00843D66" w:rsidRDefault="00843D66" w:rsidP="00950604">
      <w:pPr>
        <w:widowControl w:val="0"/>
        <w:overflowPunct w:val="0"/>
        <w:autoSpaceDE w:val="0"/>
        <w:autoSpaceDN w:val="0"/>
        <w:bidi/>
        <w:adjustRightInd w:val="0"/>
        <w:spacing w:after="0" w:line="240" w:lineRule="auto"/>
        <w:ind w:right="360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:rsidR="00843D66" w:rsidRDefault="00843D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  <w:sectPr w:rsidR="00843D66" w:rsidSect="002505F7">
          <w:pgSz w:w="15840" w:h="12240" w:orient="landscape"/>
          <w:pgMar w:top="581" w:right="700" w:bottom="752" w:left="1060" w:header="720" w:footer="72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num="3" w:space="1640" w:equalWidth="0">
            <w:col w:w="4120" w:space="1020"/>
            <w:col w:w="4240" w:space="1640"/>
            <w:col w:w="3060"/>
          </w:cols>
          <w:noEndnote/>
          <w:bidi/>
        </w:sectPr>
      </w:pP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780"/>
        <w:gridCol w:w="4940"/>
        <w:gridCol w:w="3020"/>
        <w:gridCol w:w="440"/>
        <w:gridCol w:w="760"/>
        <w:gridCol w:w="400"/>
        <w:gridCol w:w="20"/>
      </w:tblGrid>
      <w:tr w:rsidR="00843D66">
        <w:trPr>
          <w:trHeight w:val="562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491" w:lineRule="exac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bookmarkStart w:id="1" w:name="page2"/>
            <w:bookmarkEnd w:id="1"/>
            <w:r>
              <w:rPr>
                <w:noProof/>
                <w:lang w:bidi="fa-IR"/>
              </w:rPr>
              <w:drawing>
                <wp:anchor distT="0" distB="0" distL="114300" distR="114300" simplePos="0" relativeHeight="251659264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0058400" cy="7772400"/>
                  <wp:effectExtent l="0" t="0" r="0" b="0"/>
                  <wp:wrapNone/>
                  <wp:docPr id="2" name="_x0000_s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s1026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0" cy="777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B Titr" w:hint="cs"/>
                <w:bCs/>
                <w:color w:val="D60000"/>
                <w:kern w:val="0"/>
                <w:sz w:val="24"/>
                <w:szCs w:val="28"/>
                <w:rtl/>
              </w:rPr>
              <w:t>مقدمه‌</w:t>
            </w:r>
            <w:r>
              <w:rPr>
                <w:rFonts w:ascii="Times New Roman" w:hAnsi="Times New Roman" w:cs="B Titr"/>
                <w:bCs/>
                <w:color w:val="D60000"/>
                <w:kern w:val="0"/>
                <w:sz w:val="24"/>
                <w:szCs w:val="28"/>
                <w:rtl/>
              </w:rPr>
              <w:t xml:space="preserve"> :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98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٥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>-دستگاه را به‌ سمت‌ بالا نگه‌ داریـد،</w:t>
            </w:r>
          </w:p>
        </w:tc>
        <w:tc>
          <w:tcPr>
            <w:tcW w:w="4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20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٣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>-قسمت‌ دهـانی‌ را در دهـان قـرار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377"/>
        </w:trPr>
        <w:tc>
          <w:tcPr>
            <w:tcW w:w="4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/>
                <w:kern w:val="0"/>
                <w:sz w:val="24"/>
                <w:szCs w:val="24"/>
                <w:rtl/>
              </w:rPr>
              <w:t>انواع مختلفی‌ از اسپری‌ های‌ استنشاقی‌ در بازار موجود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98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/>
                <w:kern w:val="0"/>
                <w:sz w:val="24"/>
                <w:rtl/>
              </w:rPr>
              <w:t>دکمه‌ های‌ دوطرف را فشار دهیـد تـا</w:t>
            </w:r>
          </w:p>
        </w:tc>
        <w:tc>
          <w:tcPr>
            <w:tcW w:w="4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20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/>
                <w:kern w:val="0"/>
                <w:sz w:val="24"/>
                <w:rtl/>
              </w:rPr>
              <w:t>داده و نفس‌ عمیق‌ بکشید و پـس‌ از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185"/>
        </w:trPr>
        <w:tc>
          <w:tcPr>
            <w:tcW w:w="4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24"/>
              </w:rPr>
            </w:pPr>
          </w:p>
        </w:tc>
        <w:tc>
          <w:tcPr>
            <w:tcW w:w="4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98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صد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>ای‌ ترك خوردن کپسـول شـنیده</w:t>
            </w:r>
          </w:p>
        </w:tc>
        <w:tc>
          <w:tcPr>
            <w:tcW w:w="46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20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کمی‌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 xml:space="preserve"> حـبس‌ کـردن، نفـس‌ خـود را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189"/>
        </w:trPr>
        <w:tc>
          <w:tcPr>
            <w:tcW w:w="4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szCs w:val="24"/>
                <w:rtl/>
              </w:rPr>
              <w:t>می‌باشد</w:t>
            </w:r>
            <w:r>
              <w:rPr>
                <w:rFonts w:ascii="Times New Roman" w:hAnsi="Times New Roman" w:cs="B Nazanin"/>
                <w:kern w:val="0"/>
                <w:sz w:val="24"/>
                <w:szCs w:val="24"/>
                <w:rtl/>
              </w:rPr>
              <w:t xml:space="preserve"> اگر چه‌ نحوه ی‌ استفاده از اسپری‌ ها ساده به‌ نظر</w:t>
            </w:r>
          </w:p>
        </w:tc>
        <w:tc>
          <w:tcPr>
            <w:tcW w:w="4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24"/>
              </w:rPr>
            </w:pPr>
          </w:p>
        </w:tc>
        <w:tc>
          <w:tcPr>
            <w:tcW w:w="46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219"/>
        </w:trPr>
        <w:tc>
          <w:tcPr>
            <w:tcW w:w="4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9"/>
                <w:szCs w:val="24"/>
              </w:rPr>
            </w:pPr>
          </w:p>
        </w:tc>
        <w:tc>
          <w:tcPr>
            <w:tcW w:w="4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98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شو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>د سپس‌ دکمه‌ ها را رها کنید.</w:t>
            </w:r>
          </w:p>
        </w:tc>
        <w:tc>
          <w:tcPr>
            <w:tcW w:w="46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20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بیر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>ون دهید دقت‌ کنید کـه‌ پـس‌ از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156"/>
        </w:trPr>
        <w:tc>
          <w:tcPr>
            <w:tcW w:w="4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szCs w:val="24"/>
                <w:rtl/>
              </w:rPr>
              <w:t>می‌</w:t>
            </w:r>
            <w:r>
              <w:rPr>
                <w:rFonts w:ascii="Times New Roman" w:hAnsi="Times New Roman" w:cs="B Nazanin"/>
                <w:kern w:val="0"/>
                <w:sz w:val="24"/>
                <w:szCs w:val="24"/>
                <w:rtl/>
              </w:rPr>
              <w:t xml:space="preserve"> رسد، با این‌ حال در صورتی‌ که‌ به‌ صورت صحیح‌ مورد</w:t>
            </w:r>
          </w:p>
        </w:tc>
        <w:tc>
          <w:tcPr>
            <w:tcW w:w="4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3"/>
                <w:szCs w:val="24"/>
              </w:rPr>
            </w:pPr>
          </w:p>
        </w:tc>
        <w:tc>
          <w:tcPr>
            <w:tcW w:w="46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3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252"/>
        </w:trPr>
        <w:tc>
          <w:tcPr>
            <w:tcW w:w="4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1"/>
                <w:szCs w:val="24"/>
              </w:rPr>
            </w:pP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1"/>
                <w:szCs w:val="24"/>
              </w:rPr>
            </w:pPr>
          </w:p>
        </w:tc>
        <w:tc>
          <w:tcPr>
            <w:tcW w:w="46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20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/>
                <w:w w:val="95"/>
                <w:kern w:val="0"/>
                <w:sz w:val="24"/>
                <w:rtl/>
              </w:rPr>
              <w:t>اســتفاده ، عــدد شمارشــگر تغییــر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122"/>
        </w:trPr>
        <w:tc>
          <w:tcPr>
            <w:tcW w:w="4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/>
                <w:kern w:val="0"/>
                <w:sz w:val="24"/>
                <w:szCs w:val="24"/>
                <w:rtl/>
              </w:rPr>
              <w:t>استفاده قرار نگیرند، دارو به‌ میزان مناسب‌ به‌ ریه‌ ها نخواهد</w:t>
            </w:r>
          </w:p>
        </w:tc>
        <w:tc>
          <w:tcPr>
            <w:tcW w:w="4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96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٦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>-تا آنجاییکه‌ می‌توانید نفس‌ خود را</w:t>
            </w:r>
          </w:p>
        </w:tc>
        <w:tc>
          <w:tcPr>
            <w:tcW w:w="46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265"/>
        </w:trPr>
        <w:tc>
          <w:tcPr>
            <w:tcW w:w="4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3"/>
                <w:szCs w:val="24"/>
              </w:rPr>
            </w:pPr>
          </w:p>
        </w:tc>
        <w:tc>
          <w:tcPr>
            <w:tcW w:w="4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3"/>
                <w:szCs w:val="24"/>
              </w:rPr>
            </w:pPr>
          </w:p>
        </w:tc>
        <w:tc>
          <w:tcPr>
            <w:tcW w:w="3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20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می‌کند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>.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3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3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3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77"/>
        </w:trPr>
        <w:tc>
          <w:tcPr>
            <w:tcW w:w="4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/>
                <w:kern w:val="0"/>
                <w:sz w:val="24"/>
                <w:szCs w:val="24"/>
                <w:rtl/>
              </w:rPr>
              <w:t>رسید. بنابراین‌ با توجه‌ به‌ ضرورت آشنایی‌ کامل‌، در اینجا</w:t>
            </w:r>
          </w:p>
        </w:tc>
        <w:tc>
          <w:tcPr>
            <w:tcW w:w="4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96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بیر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>ون دهید.</w:t>
            </w:r>
          </w:p>
        </w:tc>
        <w:tc>
          <w:tcPr>
            <w:tcW w:w="30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6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6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6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6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410"/>
        </w:trPr>
        <w:tc>
          <w:tcPr>
            <w:tcW w:w="4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4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410" w:lineRule="exact"/>
              <w:ind w:left="46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Titr"/>
                <w:bCs/>
                <w:color w:val="D60000"/>
                <w:kern w:val="0"/>
                <w:sz w:val="24"/>
                <w:szCs w:val="24"/>
                <w:rtl/>
              </w:rPr>
              <w:t>اسپري هاي دیسکی‌ :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355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354" w:lineRule="exac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szCs w:val="24"/>
                <w:rtl/>
              </w:rPr>
              <w:t>به‌</w:t>
            </w:r>
            <w:r>
              <w:rPr>
                <w:rFonts w:ascii="Times New Roman" w:hAnsi="Times New Roman" w:cs="B Nazanin"/>
                <w:kern w:val="0"/>
                <w:sz w:val="24"/>
                <w:szCs w:val="24"/>
                <w:rtl/>
              </w:rPr>
              <w:t xml:space="preserve"> اختصار به‌ چگونگی‌ استفاده صحیح‌ از انواع اسپری‌ ها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383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/>
                <w:kern w:val="0"/>
                <w:sz w:val="24"/>
                <w:szCs w:val="24"/>
                <w:rtl/>
              </w:rPr>
              <w:t>اشاره خواهیم‌ کرد: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98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٧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>-قسمت‌ دهانی‌ را در دهان قرار داده،</w:t>
            </w:r>
          </w:p>
        </w:tc>
        <w:tc>
          <w:tcPr>
            <w:tcW w:w="4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١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>- به‌ منظور باز نمودن دیسک‌،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367"/>
        </w:trPr>
        <w:tc>
          <w:tcPr>
            <w:tcW w:w="4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Titr" w:hint="cs"/>
                <w:bCs/>
                <w:color w:val="D60000"/>
                <w:kern w:val="0"/>
                <w:sz w:val="24"/>
                <w:szCs w:val="24"/>
                <w:rtl/>
              </w:rPr>
              <w:t>کپسو</w:t>
            </w:r>
            <w:r>
              <w:rPr>
                <w:rFonts w:ascii="Times New Roman" w:hAnsi="Times New Roman" w:cs="B Titr"/>
                <w:bCs/>
                <w:color w:val="D60000"/>
                <w:kern w:val="0"/>
                <w:sz w:val="24"/>
                <w:szCs w:val="24"/>
                <w:rtl/>
              </w:rPr>
              <w:t>ل هاي استنشاقی‌ :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98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کمی‌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 xml:space="preserve"> سر را به‌ عقب‌ ببرید، دهان خود</w:t>
            </w:r>
          </w:p>
        </w:tc>
        <w:tc>
          <w:tcPr>
            <w:tcW w:w="4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مطابق‌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 xml:space="preserve"> شکل‌ دهانه‌ را در جهت‌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374"/>
        </w:trPr>
        <w:tc>
          <w:tcPr>
            <w:tcW w:w="4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98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/>
                <w:kern w:val="0"/>
                <w:sz w:val="24"/>
                <w:rtl/>
              </w:rPr>
              <w:t>را ببندید و نفس‌ عمیق‌ بکشید.</w:t>
            </w:r>
          </w:p>
        </w:tc>
        <w:tc>
          <w:tcPr>
            <w:tcW w:w="4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نشا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>ن داده شده تا جائی‌ که‌ ممکن‌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399"/>
        </w:trPr>
        <w:tc>
          <w:tcPr>
            <w:tcW w:w="4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48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١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>-در پوش دارو را بردارید.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4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/>
                <w:kern w:val="0"/>
                <w:sz w:val="24"/>
                <w:rtl/>
              </w:rPr>
              <w:t xml:space="preserve">است‌ به‌ عقب‌ ببرید تا صدای‌ </w:t>
            </w:r>
            <w:r>
              <w:rPr>
                <w:rFonts w:ascii="Times New Roman" w:hAnsi="Times New Roman" w:cs="B Nazanin"/>
                <w:bCs/>
                <w:kern w:val="0"/>
                <w:sz w:val="24"/>
                <w:rtl/>
              </w:rPr>
              <w:t>تق‌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143"/>
        </w:trPr>
        <w:tc>
          <w:tcPr>
            <w:tcW w:w="4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2"/>
                <w:szCs w:val="24"/>
              </w:rPr>
            </w:pP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2"/>
                <w:szCs w:val="24"/>
              </w:rPr>
            </w:pPr>
          </w:p>
        </w:tc>
        <w:tc>
          <w:tcPr>
            <w:tcW w:w="3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38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بدهد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>.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2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2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2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235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30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478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٨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>-تا جایی‌ که‌ میتوانید نفس‌ خود را حبس‌ کنید سپس‌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425"/>
        </w:trPr>
        <w:tc>
          <w:tcPr>
            <w:tcW w:w="4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46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٢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>-پایه‌ دستگاه (قسمت‌ دمنده ) را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/>
                <w:kern w:val="0"/>
                <w:sz w:val="24"/>
                <w:rtl/>
              </w:rPr>
              <w:t>دستگاه را از دهان خود خارج کنید و نفس‌ خود را بیرون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26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٢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>- دیسک‌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/>
                <w:kern w:val="0"/>
                <w:sz w:val="24"/>
                <w:rtl/>
              </w:rPr>
              <w:t>را به‌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نحو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>ی‌ در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/>
                <w:kern w:val="0"/>
                <w:sz w:val="24"/>
                <w:rtl/>
              </w:rPr>
              <w:t>دست‌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228"/>
        </w:trPr>
        <w:tc>
          <w:tcPr>
            <w:tcW w:w="4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9"/>
                <w:szCs w:val="24"/>
              </w:rPr>
            </w:pPr>
          </w:p>
        </w:tc>
        <w:tc>
          <w:tcPr>
            <w:tcW w:w="4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/>
                <w:kern w:val="0"/>
                <w:sz w:val="24"/>
                <w:rtl/>
              </w:rPr>
              <w:t>دهید.</w:t>
            </w:r>
          </w:p>
        </w:tc>
        <w:tc>
          <w:tcPr>
            <w:tcW w:w="3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26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بگیرید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 xml:space="preserve"> که‌</w:t>
            </w: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قطعه‌</w:t>
            </w: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/>
                <w:kern w:val="0"/>
                <w:sz w:val="24"/>
                <w:rtl/>
              </w:rPr>
              <w:t>ی‌ دهانی‌</w:t>
            </w: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سمت‌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149"/>
        </w:trPr>
        <w:tc>
          <w:tcPr>
            <w:tcW w:w="4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46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محکم‌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 xml:space="preserve"> نگه‌ دارید و قسمت‌ دهانی‌ (لوله‌ )</w:t>
            </w:r>
          </w:p>
        </w:tc>
        <w:tc>
          <w:tcPr>
            <w:tcW w:w="4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2"/>
                <w:szCs w:val="24"/>
              </w:rPr>
            </w:pPr>
          </w:p>
        </w:tc>
        <w:tc>
          <w:tcPr>
            <w:tcW w:w="30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2"/>
                <w:szCs w:val="24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2"/>
                <w:szCs w:val="24"/>
              </w:rPr>
            </w:pP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2"/>
                <w:szCs w:val="24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2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226"/>
        </w:trPr>
        <w:tc>
          <w:tcPr>
            <w:tcW w:w="4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9"/>
                <w:szCs w:val="24"/>
              </w:rPr>
            </w:pP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9"/>
                <w:szCs w:val="24"/>
              </w:rPr>
            </w:pPr>
          </w:p>
        </w:tc>
        <w:tc>
          <w:tcPr>
            <w:tcW w:w="46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26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شما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 xml:space="preserve"> باشد. تا جایی‌ که‌ امکان دارد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151"/>
        </w:trPr>
        <w:tc>
          <w:tcPr>
            <w:tcW w:w="4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46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/>
                <w:kern w:val="0"/>
                <w:sz w:val="24"/>
                <w:rtl/>
              </w:rPr>
              <w:t>را در جهت‌ نشان داده شده بچرخانید تا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3"/>
                <w:szCs w:val="24"/>
              </w:rPr>
            </w:pPr>
          </w:p>
        </w:tc>
        <w:tc>
          <w:tcPr>
            <w:tcW w:w="46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3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223"/>
        </w:trPr>
        <w:tc>
          <w:tcPr>
            <w:tcW w:w="4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9"/>
                <w:szCs w:val="24"/>
              </w:rPr>
            </w:pPr>
          </w:p>
        </w:tc>
        <w:tc>
          <w:tcPr>
            <w:tcW w:w="4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58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١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>-درپوش دستگاه را بردارید</w:t>
            </w:r>
          </w:p>
        </w:tc>
        <w:tc>
          <w:tcPr>
            <w:tcW w:w="46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26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/>
                <w:kern w:val="0"/>
                <w:sz w:val="24"/>
                <w:rtl/>
              </w:rPr>
              <w:t>اهرمی‌ که‌ دیده می‌شود را به‌ عقب‌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135"/>
        </w:trPr>
        <w:tc>
          <w:tcPr>
            <w:tcW w:w="4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46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/>
                <w:kern w:val="0"/>
                <w:sz w:val="24"/>
                <w:rtl/>
              </w:rPr>
              <w:t>دستگاه باز شود.</w:t>
            </w:r>
          </w:p>
        </w:tc>
        <w:tc>
          <w:tcPr>
            <w:tcW w:w="4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1"/>
                <w:szCs w:val="24"/>
              </w:rPr>
            </w:pPr>
          </w:p>
        </w:tc>
        <w:tc>
          <w:tcPr>
            <w:tcW w:w="46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1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112"/>
        </w:trPr>
        <w:tc>
          <w:tcPr>
            <w:tcW w:w="4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9"/>
                <w:szCs w:val="24"/>
              </w:rPr>
            </w:pPr>
          </w:p>
        </w:tc>
        <w:tc>
          <w:tcPr>
            <w:tcW w:w="4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9"/>
                <w:szCs w:val="24"/>
              </w:rPr>
            </w:pPr>
          </w:p>
        </w:tc>
        <w:tc>
          <w:tcPr>
            <w:tcW w:w="46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26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بر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>انید. در این‌ حالت‌ یک‌ دوز دارو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130"/>
        </w:trPr>
        <w:tc>
          <w:tcPr>
            <w:tcW w:w="4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1"/>
                <w:szCs w:val="24"/>
              </w:rPr>
            </w:pP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1"/>
                <w:szCs w:val="24"/>
              </w:rPr>
            </w:pPr>
          </w:p>
        </w:tc>
        <w:tc>
          <w:tcPr>
            <w:tcW w:w="46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1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149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2"/>
                <w:szCs w:val="24"/>
              </w:rPr>
            </w:pP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2"/>
                <w:szCs w:val="24"/>
              </w:rPr>
            </w:pPr>
          </w:p>
        </w:tc>
        <w:tc>
          <w:tcPr>
            <w:tcW w:w="46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2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375"/>
        </w:trPr>
        <w:tc>
          <w:tcPr>
            <w:tcW w:w="4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42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٣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>- یک‌ عدد کپسول را از بسته‌ دارو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4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26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/>
                <w:kern w:val="0"/>
                <w:sz w:val="24"/>
                <w:rtl/>
              </w:rPr>
              <w:t>آماده ی‌ تنفس‌ است‌.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139"/>
        </w:trPr>
        <w:tc>
          <w:tcPr>
            <w:tcW w:w="4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2"/>
                <w:szCs w:val="24"/>
              </w:rPr>
            </w:pP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2"/>
                <w:szCs w:val="24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2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2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2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12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377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42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خا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>رج کرده و در قسمت‌ دمنده قرار</w:t>
            </w:r>
          </w:p>
        </w:tc>
        <w:tc>
          <w:tcPr>
            <w:tcW w:w="4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64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٢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>-قسمت‌ رنگی‌ چرخان را</w:t>
            </w:r>
          </w:p>
        </w:tc>
        <w:tc>
          <w:tcPr>
            <w:tcW w:w="46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26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٣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>- دیسک‌ را دور از دهانتان نگه‌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314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314" w:lineRule="exact"/>
              <w:ind w:left="142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/>
                <w:kern w:val="0"/>
                <w:sz w:val="24"/>
                <w:rtl/>
              </w:rPr>
              <w:t>دهید.</w:t>
            </w:r>
          </w:p>
        </w:tc>
        <w:tc>
          <w:tcPr>
            <w:tcW w:w="4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46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374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95060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rtl/>
                <w:lang w:bidi="fa-IR"/>
              </w:rPr>
            </w:pPr>
            <w:r>
              <w:rPr>
                <w:rFonts w:ascii="Times New Roman" w:hAnsi="Times New Roman" w:cs="Times New Roman" w:hint="cs"/>
                <w:kern w:val="0"/>
                <w:sz w:val="24"/>
                <w:szCs w:val="24"/>
                <w:rtl/>
              </w:rPr>
              <w:t xml:space="preserve">                    </w:t>
            </w: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 xml:space="preserve">٤ </w:t>
            </w:r>
            <w:r>
              <w:rPr>
                <w:rFonts w:ascii="Arial" w:hAnsi="Arial" w:cs="Arial" w:hint="cs"/>
                <w:kern w:val="0"/>
                <w:sz w:val="24"/>
                <w:rtl/>
              </w:rPr>
              <w:t>–</w:t>
            </w: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 xml:space="preserve"> قسمت دهانی را در خارج جهت ب</w:t>
            </w:r>
            <w:r w:rsidR="00B00FE5">
              <w:rPr>
                <w:rFonts w:ascii="Times New Roman" w:hAnsi="Times New Roman" w:cs="B Nazanin" w:hint="cs"/>
                <w:kern w:val="0"/>
                <w:sz w:val="24"/>
                <w:rtl/>
                <w:lang w:bidi="fa-IR"/>
              </w:rPr>
              <w:t>چرخانید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66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/>
                <w:kern w:val="0"/>
                <w:sz w:val="24"/>
                <w:rtl/>
              </w:rPr>
              <w:t>ابتدا به‌ راست‌ و سپس‌ به‌</w:t>
            </w:r>
          </w:p>
        </w:tc>
        <w:tc>
          <w:tcPr>
            <w:tcW w:w="4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26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/>
                <w:kern w:val="0"/>
                <w:sz w:val="24"/>
                <w:rtl/>
              </w:rPr>
              <w:t>داشته‌ و بازدم عمیق‌ کنید. سپس‌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377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64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چپ‌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 xml:space="preserve"> بچرخانید تا صدای‌</w:t>
            </w:r>
          </w:p>
        </w:tc>
        <w:tc>
          <w:tcPr>
            <w:tcW w:w="4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26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/>
                <w:kern w:val="0"/>
                <w:sz w:val="24"/>
                <w:rtl/>
              </w:rPr>
              <w:t>دهانه‌ ی‌ دیسک‌ را بین‌ لبهای‌ خود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372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40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64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تق‌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 xml:space="preserve"> بدهد.</w:t>
            </w:r>
          </w:p>
        </w:tc>
        <w:tc>
          <w:tcPr>
            <w:tcW w:w="4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3153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26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>نگه‌</w:t>
            </w:r>
            <w:r>
              <w:rPr>
                <w:rFonts w:ascii="Times New Roman" w:hAnsi="Times New Roman" w:cs="B Nazanin"/>
                <w:kern w:val="0"/>
                <w:sz w:val="24"/>
                <w:rtl/>
              </w:rPr>
              <w:t xml:space="preserve"> داشته‌ و دم عمیق‌ بکشید.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  <w:tr w:rsidR="00843D66">
        <w:trPr>
          <w:trHeight w:val="372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40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4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95060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26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kern w:val="0"/>
                <w:sz w:val="24"/>
                <w:rtl/>
              </w:rPr>
              <w:t xml:space="preserve"> 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D66" w:rsidRDefault="00843D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"/>
                <w:szCs w:val="24"/>
              </w:rPr>
            </w:pPr>
          </w:p>
        </w:tc>
      </w:tr>
    </w:tbl>
    <w:p w:rsidR="00843D66" w:rsidRDefault="0095060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B Nazanin" w:hint="cs"/>
          <w:kern w:val="0"/>
          <w:sz w:val="24"/>
          <w:rtl/>
        </w:rPr>
        <w:t xml:space="preserve"> </w:t>
      </w:r>
    </w:p>
    <w:sectPr w:rsidR="00843D66" w:rsidSect="002505F7">
      <w:pgSz w:w="15840" w:h="12240" w:orient="landscape"/>
      <w:pgMar w:top="639" w:right="740" w:bottom="439" w:left="76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 w:equalWidth="0">
        <w:col w:w="14340"/>
      </w:cols>
      <w:noEndnote/>
      <w:bidi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10D0" w:rsidRDefault="00AA10D0" w:rsidP="0060293E">
      <w:pPr>
        <w:spacing w:after="0" w:line="240" w:lineRule="auto"/>
      </w:pPr>
      <w:r>
        <w:separator/>
      </w:r>
    </w:p>
  </w:endnote>
  <w:endnote w:type="continuationSeparator" w:id="1">
    <w:p w:rsidR="00AA10D0" w:rsidRDefault="00AA10D0" w:rsidP="00602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10D0" w:rsidRDefault="00AA10D0" w:rsidP="0060293E">
      <w:pPr>
        <w:spacing w:after="0" w:line="240" w:lineRule="auto"/>
      </w:pPr>
      <w:r>
        <w:separator/>
      </w:r>
    </w:p>
  </w:footnote>
  <w:footnote w:type="continuationSeparator" w:id="1">
    <w:p w:rsidR="00AA10D0" w:rsidRDefault="00AA10D0" w:rsidP="006029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D6C96"/>
    <w:multiLevelType w:val="multilevel"/>
    <w:tmpl w:val="0E68199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1">
    <w:nsid w:val="31ED212A"/>
    <w:multiLevelType w:val="multilevel"/>
    <w:tmpl w:val="03F6491C"/>
    <w:lvl w:ilvl="0">
      <w:start w:val="1"/>
      <w:numFmt w:val="bullet"/>
      <w:lvlText w:val=""/>
      <w:lvlJc w:val="left"/>
      <w:pPr>
        <w:ind w:left="108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eastAsia="Wingdings" w:hAnsi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ocumentProtection w:edit="trackedChanges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3D66"/>
    <w:rsid w:val="000E0F48"/>
    <w:rsid w:val="00115B37"/>
    <w:rsid w:val="00153C07"/>
    <w:rsid w:val="002505F7"/>
    <w:rsid w:val="00261725"/>
    <w:rsid w:val="002910FE"/>
    <w:rsid w:val="002C4724"/>
    <w:rsid w:val="002C60FC"/>
    <w:rsid w:val="002F07CB"/>
    <w:rsid w:val="003216F1"/>
    <w:rsid w:val="00493BFB"/>
    <w:rsid w:val="004E7217"/>
    <w:rsid w:val="0060293E"/>
    <w:rsid w:val="0080259E"/>
    <w:rsid w:val="0083153F"/>
    <w:rsid w:val="0083748D"/>
    <w:rsid w:val="00843D66"/>
    <w:rsid w:val="008E3787"/>
    <w:rsid w:val="00950604"/>
    <w:rsid w:val="00AA10D0"/>
    <w:rsid w:val="00B00FE5"/>
    <w:rsid w:val="00B55A4F"/>
    <w:rsid w:val="00B92A55"/>
    <w:rsid w:val="00C77268"/>
    <w:rsid w:val="00D4006E"/>
    <w:rsid w:val="00E14A2F"/>
    <w:rsid w:val="00F2115D"/>
    <w:rsid w:val="00FE5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HTML Typewriter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0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910FE"/>
    <w:tblPr>
      <w:tblInd w:w="0" w:type="dxa"/>
      <w:tblBorders>
        <w:top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02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93E"/>
  </w:style>
  <w:style w:type="paragraph" w:styleId="Footer">
    <w:name w:val="footer"/>
    <w:basedOn w:val="Normal"/>
    <w:link w:val="FooterChar"/>
    <w:uiPriority w:val="99"/>
    <w:unhideWhenUsed/>
    <w:rsid w:val="00602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93E"/>
  </w:style>
  <w:style w:type="paragraph" w:styleId="BalloonText">
    <w:name w:val="Balloon Text"/>
    <w:basedOn w:val="Normal"/>
    <w:link w:val="BalloonTextChar"/>
    <w:uiPriority w:val="99"/>
    <w:semiHidden/>
    <w:unhideWhenUsed/>
    <w:rsid w:val="004E7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2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3787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emamjavadhp.skums.ac.ir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طرح زمین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دفتر کار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542</Words>
  <Characters>3092</Characters>
  <Application>Microsoft Office Word</Application>
  <DocSecurity>0</DocSecurity>
  <Lines>25</Lines>
  <Paragraphs>7</Paragraphs>
  <ScaleCrop>false</ScaleCrop>
  <Company/>
  <LinksUpToDate>false</LinksUpToDate>
  <CharactersWithSpaces>3627</CharactersWithSpaces>
  <SharedDoc>false</SharedDoc>
  <HyperlinksChanged>false</HyperlinksChanged>
  <AppVersion>16.0000</AppVersion>
</Properties>
</file>

<file path=customXml/item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Administrator</cp:lastModifiedBy>
  <cp:revision>2</cp:revision>
  <dcterms:created xsi:type="dcterms:W3CDTF">2024-10-04T13:32:00Z</dcterms:created>
  <dcterms:modified xsi:type="dcterms:W3CDTF">2024-10-04T13:32:00Z</dcterms:modified>
</cp:coreProperties>
</file>

<file path=customXml/itemProps1.xml><?xml version="1.0" encoding="utf-8"?>
<ds:datastoreItem xmlns:ds="http://schemas.openxmlformats.org/officeDocument/2006/customXml" ds:itemID="{7669B0F8-1F7C-49AF-9D75-C177E0F31F1A}">
  <ds:schemaRefs>
    <ds:schemaRef ds:uri="http://schemas.openxmlformats.org/officeDocument/2006/extended-properties"/>
    <ds:schemaRef ds:uri="http://schemas.openxmlformats.org/officeDocument/2006/docPropsVTypes"/>
  </ds:schemaRefs>
</ds:datastoreItem>
</file>

<file path=customXml/itemProps2.xml><?xml version="1.0" encoding="utf-8"?>
<ds:datastoreItem xmlns:ds="http://schemas.openxmlformats.org/officeDocument/2006/customXml" ds:itemID="{09728428-D783-4B07-BEE8-C5D1F95D38E7}">
  <ds:schemaRefs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BEROOZSTOCK</dc:creator>
  <cp:lastModifiedBy>Arian system</cp:lastModifiedBy>
  <cp:revision>8</cp:revision>
  <cp:lastPrinted>2024-10-13T09:55:00Z</cp:lastPrinted>
  <dcterms:created xsi:type="dcterms:W3CDTF">2024-10-09T05:13:00Z</dcterms:created>
  <dcterms:modified xsi:type="dcterms:W3CDTF">2024-10-13T09:56:00Z</dcterms:modified>
</cp:coreProperties>
</file>